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48" w:rsidRPr="00CB7072" w:rsidRDefault="00CB7072">
      <w:pPr>
        <w:rPr>
          <w:rFonts w:ascii="黑体" w:eastAsia="黑体" w:hAnsi="黑体" w:hint="eastAsia"/>
          <w:sz w:val="32"/>
          <w:szCs w:val="32"/>
        </w:rPr>
      </w:pPr>
      <w:r w:rsidRPr="00CB7072">
        <w:rPr>
          <w:rFonts w:ascii="黑体" w:eastAsia="黑体" w:hAnsi="黑体" w:hint="eastAsia"/>
          <w:sz w:val="32"/>
          <w:szCs w:val="32"/>
        </w:rPr>
        <w:t>附件</w:t>
      </w:r>
    </w:p>
    <w:p w:rsidR="00CB7072" w:rsidRPr="00CB7072" w:rsidRDefault="00CB7072" w:rsidP="00C55949">
      <w:pPr>
        <w:jc w:val="center"/>
        <w:rPr>
          <w:rFonts w:hint="eastAsia"/>
          <w:b/>
          <w:sz w:val="36"/>
          <w:szCs w:val="36"/>
        </w:rPr>
      </w:pPr>
      <w:r w:rsidRPr="00CB7072">
        <w:rPr>
          <w:rFonts w:hint="eastAsia"/>
          <w:b/>
          <w:sz w:val="36"/>
          <w:szCs w:val="36"/>
        </w:rPr>
        <w:t>投资审计负面清单</w:t>
      </w:r>
    </w:p>
    <w:tbl>
      <w:tblPr>
        <w:tblW w:w="9513" w:type="dxa"/>
        <w:tblInd w:w="93" w:type="dxa"/>
        <w:tblLook w:val="04A0"/>
      </w:tblPr>
      <w:tblGrid>
        <w:gridCol w:w="1200"/>
        <w:gridCol w:w="1367"/>
        <w:gridCol w:w="6946"/>
      </w:tblGrid>
      <w:tr w:rsidR="00CB7072" w:rsidRPr="003674CF" w:rsidTr="00C55949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项目阶段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环 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内    容</w:t>
            </w:r>
          </w:p>
        </w:tc>
      </w:tr>
      <w:tr w:rsidR="00CB7072" w:rsidRPr="003674CF" w:rsidTr="00C55949">
        <w:trPr>
          <w:trHeight w:val="124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项目前期准备阶段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8D" w:rsidRDefault="00CB7072" w:rsidP="00510E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建设程序</w:t>
            </w:r>
          </w:p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执行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1．不参与项目立项决策。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2．不参与项目建议书、可行性研究报告、概算编制及前置审核等工作。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3．不参与项目审批、核准、备案等工作环节。</w:t>
            </w:r>
          </w:p>
        </w:tc>
      </w:tr>
      <w:tr w:rsidR="00CB7072" w:rsidRPr="003674CF" w:rsidTr="00C55949">
        <w:trPr>
          <w:trHeight w:val="155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8D" w:rsidRDefault="00CB7072" w:rsidP="00510E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房屋征收</w:t>
            </w:r>
          </w:p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与补偿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4．不参与征收补偿方案的确认。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5．不参与对被征收内容的</w:t>
            </w:r>
            <w:proofErr w:type="gramStart"/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清点核量和</w:t>
            </w:r>
            <w:proofErr w:type="gramEnd"/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确权。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6．不参与评估报告的编制及前置审核。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7．不参与特殊补贴、奖励和“一事一议”的前置审核。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8．不参与补偿协议的谈判和确认。</w:t>
            </w:r>
          </w:p>
        </w:tc>
      </w:tr>
      <w:tr w:rsidR="00CB7072" w:rsidRPr="003674CF" w:rsidTr="00C55949">
        <w:trPr>
          <w:trHeight w:val="196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8D" w:rsidRDefault="00CB7072" w:rsidP="00510E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招投标</w:t>
            </w:r>
          </w:p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及政府采购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9．不参与招标文件的编制及前置审核。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10．不参与招标资格预审。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11．不参与评标、开标监督。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12．不参与中标结果的确认。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13. 不参与各类材料设备的规格、品牌和供应商的选择及价格的确认或前置审核。</w:t>
            </w:r>
          </w:p>
        </w:tc>
      </w:tr>
      <w:tr w:rsidR="00CB7072" w:rsidRPr="003674CF" w:rsidTr="00C55949">
        <w:trPr>
          <w:trHeight w:val="68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合同或协议的签订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14．不参与竞争性谈判及其他商务谈判。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15．不参与合同或协议的起草及前置审核。</w:t>
            </w:r>
          </w:p>
        </w:tc>
      </w:tr>
      <w:tr w:rsidR="00CB7072" w:rsidRPr="003674CF" w:rsidTr="00C55949">
        <w:trPr>
          <w:trHeight w:val="55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项目实施阶段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变更及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索赔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16．不参与各类变更、索赔等事项的确认及前置审核。</w:t>
            </w:r>
          </w:p>
        </w:tc>
      </w:tr>
      <w:tr w:rsidR="00CB7072" w:rsidRPr="003674CF" w:rsidTr="00C55949">
        <w:trPr>
          <w:trHeight w:val="63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工程签证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17．不参与施工方案调整、现场签证和隐蔽工程量等事项的确认及前置审核。</w:t>
            </w:r>
          </w:p>
        </w:tc>
      </w:tr>
      <w:tr w:rsidR="00CB7072" w:rsidRPr="003674CF" w:rsidTr="00C55949">
        <w:trPr>
          <w:trHeight w:val="41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 xml:space="preserve">工程计量  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18．不参与工程</w:t>
            </w:r>
            <w:proofErr w:type="gramStart"/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计量款</w:t>
            </w:r>
            <w:proofErr w:type="gramEnd"/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前置审核。</w:t>
            </w:r>
          </w:p>
        </w:tc>
      </w:tr>
      <w:tr w:rsidR="00CB7072" w:rsidRPr="003674CF" w:rsidTr="00C55949">
        <w:trPr>
          <w:trHeight w:val="998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项目竣工交付阶段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工程结算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19．不参与竣工验收及各类单项工程验收签字。</w:t>
            </w: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br/>
              <w:t>20．不参与项目竣工结算前置审核,不对未经建设单位确认的工程结算进行审计。</w:t>
            </w:r>
          </w:p>
        </w:tc>
      </w:tr>
      <w:tr w:rsidR="00CB7072" w:rsidRPr="003674CF" w:rsidTr="00C55949">
        <w:trPr>
          <w:trHeight w:val="40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工程财务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21．不参与资金拨付的前置审核环节。</w:t>
            </w:r>
          </w:p>
        </w:tc>
      </w:tr>
      <w:tr w:rsidR="00CB7072" w:rsidRPr="003674CF" w:rsidTr="00C55949">
        <w:trPr>
          <w:trHeight w:val="42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竣工决算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22．不参与项目竣工决算编制。</w:t>
            </w:r>
          </w:p>
        </w:tc>
      </w:tr>
      <w:tr w:rsidR="00CB7072" w:rsidRPr="003674CF" w:rsidTr="00C55949">
        <w:trPr>
          <w:trHeight w:val="118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项目全过程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72" w:rsidRPr="003674CF" w:rsidRDefault="00CB7072" w:rsidP="00510E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74CF">
              <w:rPr>
                <w:rFonts w:ascii="宋体" w:eastAsia="宋体" w:hAnsi="宋体" w:cs="宋体" w:hint="eastAsia"/>
                <w:kern w:val="0"/>
                <w:sz w:val="22"/>
              </w:rPr>
              <w:t>不参与各类与审计法定职责无关的、可能影响依法独立进行审计监督的议事协调机构或工作，不参加项目决策、管理、咨询、评审等会议，发表意见并签署会议纪要。</w:t>
            </w:r>
          </w:p>
        </w:tc>
      </w:tr>
    </w:tbl>
    <w:p w:rsidR="00CB7072" w:rsidRPr="0040638D" w:rsidRDefault="00CB7072" w:rsidP="0040638D">
      <w:pPr>
        <w:ind w:firstLineChars="200" w:firstLine="420"/>
        <w:rPr>
          <w:rFonts w:ascii="仿宋_GB2312" w:eastAsia="仿宋_GB2312" w:hint="eastAsia"/>
        </w:rPr>
      </w:pPr>
      <w:r w:rsidRPr="0040638D">
        <w:rPr>
          <w:rFonts w:ascii="仿宋_GB2312" w:eastAsia="仿宋_GB2312" w:hint="eastAsia"/>
        </w:rPr>
        <w:t>说明：“投资审计负面清单”摘自《</w:t>
      </w:r>
      <w:r w:rsidR="0040638D" w:rsidRPr="0040638D">
        <w:rPr>
          <w:rFonts w:ascii="仿宋_GB2312" w:eastAsia="仿宋_GB2312" w:hint="eastAsia"/>
        </w:rPr>
        <w:t>江苏省审计厅办公室关于印发投资审计操作指引（试行）</w:t>
      </w:r>
      <w:r w:rsidRPr="0040638D">
        <w:rPr>
          <w:rFonts w:ascii="仿宋_GB2312" w:eastAsia="仿宋_GB2312" w:hint="eastAsia"/>
        </w:rPr>
        <w:t>的通知》（苏</w:t>
      </w:r>
      <w:proofErr w:type="gramStart"/>
      <w:r w:rsidRPr="0040638D">
        <w:rPr>
          <w:rFonts w:ascii="仿宋_GB2312" w:eastAsia="仿宋_GB2312" w:hint="eastAsia"/>
        </w:rPr>
        <w:t>审办发</w:t>
      </w:r>
      <w:proofErr w:type="gramEnd"/>
      <w:r w:rsidRPr="0040638D">
        <w:rPr>
          <w:rFonts w:ascii="仿宋_GB2312" w:eastAsia="仿宋_GB2312" w:hint="eastAsia"/>
        </w:rPr>
        <w:t>〔2018〕17号）。</w:t>
      </w:r>
    </w:p>
    <w:p w:rsidR="00CB7072" w:rsidRPr="00CB7072" w:rsidRDefault="00CB7072"/>
    <w:sectPr w:rsidR="00CB7072" w:rsidRPr="00CB7072" w:rsidSect="00D9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F4" w:rsidRDefault="00C436F4" w:rsidP="00CB7072">
      <w:r>
        <w:separator/>
      </w:r>
    </w:p>
  </w:endnote>
  <w:endnote w:type="continuationSeparator" w:id="0">
    <w:p w:rsidR="00C436F4" w:rsidRDefault="00C436F4" w:rsidP="00CB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F4" w:rsidRDefault="00C436F4" w:rsidP="00CB7072">
      <w:r>
        <w:separator/>
      </w:r>
    </w:p>
  </w:footnote>
  <w:footnote w:type="continuationSeparator" w:id="0">
    <w:p w:rsidR="00C436F4" w:rsidRDefault="00C436F4" w:rsidP="00CB7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072"/>
    <w:rsid w:val="001E00D8"/>
    <w:rsid w:val="003D276B"/>
    <w:rsid w:val="0040638D"/>
    <w:rsid w:val="00C436F4"/>
    <w:rsid w:val="00C55949"/>
    <w:rsid w:val="00CB7072"/>
    <w:rsid w:val="00D9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0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2019-05-16T07:58:00Z</dcterms:created>
  <dcterms:modified xsi:type="dcterms:W3CDTF">2019-05-16T08:05:00Z</dcterms:modified>
</cp:coreProperties>
</file>